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附件</w:t>
      </w:r>
      <w:r>
        <w:rPr>
          <w:rFonts w:ascii="Times New Roman" w:hAnsi="Times New Roman" w:eastAsia="黑体"/>
          <w:color w:val="000000"/>
          <w:sz w:val="32"/>
          <w:szCs w:val="32"/>
        </w:rPr>
        <w:t>5</w:t>
      </w: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sz w:val="44"/>
          <w:szCs w:val="44"/>
        </w:rPr>
        <w:t xml:space="preserve"> </w:t>
      </w: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sz w:val="44"/>
          <w:szCs w:val="44"/>
        </w:rPr>
        <w:t>“</w:t>
      </w:r>
      <w:r>
        <w:rPr>
          <w:rFonts w:ascii="方正小标宋简体" w:hAnsi="方正小标宋简体" w:eastAsia="方正小标宋简体"/>
          <w:color w:val="000000"/>
          <w:sz w:val="44"/>
          <w:szCs w:val="44"/>
        </w:rPr>
        <w:t>百生讲坛</w:t>
      </w:r>
      <w:r>
        <w:rPr>
          <w:rFonts w:ascii="Times New Roman" w:hAnsi="Times New Roman" w:eastAsia="方正小标宋简体"/>
          <w:color w:val="000000"/>
          <w:sz w:val="44"/>
          <w:szCs w:val="44"/>
        </w:rPr>
        <w:t>”</w:t>
      </w:r>
      <w:r>
        <w:rPr>
          <w:rFonts w:hint="eastAsia" w:ascii="Times New Roman" w:hAnsi="Times New Roman" w:eastAsia="方正小标宋简体"/>
          <w:color w:val="000000"/>
          <w:sz w:val="44"/>
          <w:szCs w:val="44"/>
          <w:lang w:val="en-US" w:eastAsia="zh-CN"/>
        </w:rPr>
        <w:t>院</w:t>
      </w:r>
      <w:r>
        <w:rPr>
          <w:rFonts w:ascii="方正小标宋简体" w:hAnsi="方正小标宋简体" w:eastAsia="方正小标宋简体"/>
          <w:color w:val="000000"/>
          <w:sz w:val="44"/>
          <w:szCs w:val="44"/>
        </w:rPr>
        <w:t>级活力团支部申报表</w:t>
      </w:r>
    </w:p>
    <w:tbl>
      <w:tblPr>
        <w:tblStyle w:val="2"/>
        <w:tblW w:w="8799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328"/>
        <w:gridCol w:w="1200"/>
        <w:gridCol w:w="1041"/>
        <w:gridCol w:w="643"/>
        <w:gridCol w:w="1233"/>
        <w:gridCol w:w="355"/>
        <w:gridCol w:w="2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团支部名称</w:t>
            </w:r>
          </w:p>
        </w:tc>
        <w:tc>
          <w:tcPr>
            <w:tcW w:w="68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如：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湖北经济学院法商学院会计系xxxx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9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团支部人数</w:t>
            </w: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团支部成立时间</w:t>
            </w:r>
          </w:p>
        </w:tc>
        <w:tc>
          <w:tcPr>
            <w:tcW w:w="2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90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团支部负责人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姓</w:t>
            </w: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    名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性</w:t>
            </w: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    别</w:t>
            </w:r>
          </w:p>
        </w:tc>
        <w:tc>
          <w:tcPr>
            <w:tcW w:w="2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12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职</w:t>
            </w: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    务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2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12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QQ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号码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“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百生讲坛</w:t>
            </w: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”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活力团支部</w:t>
            </w:r>
            <w:r>
              <w:rPr>
                <w:rFonts w:ascii="仿宋" w:hAnsi="仿宋" w:eastAsia="仿宋"/>
                <w:sz w:val="24"/>
                <w:szCs w:val="24"/>
              </w:rPr>
              <w:t>项目实施总体情况</w:t>
            </w:r>
          </w:p>
        </w:tc>
        <w:tc>
          <w:tcPr>
            <w:tcW w:w="72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480" w:firstLineChars="20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（活动时间、地点、主要内容、效果，不少于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500</w:t>
            </w:r>
            <w:r>
              <w:rPr>
                <w:rFonts w:ascii="仿宋" w:hAnsi="仿宋" w:eastAsia="仿宋"/>
                <w:sz w:val="24"/>
                <w:szCs w:val="24"/>
              </w:rPr>
              <w:t>字，</w:t>
            </w:r>
          </w:p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系</w:t>
            </w:r>
            <w:r>
              <w:rPr>
                <w:rFonts w:ascii="仿宋" w:hAnsi="仿宋" w:eastAsia="仿宋"/>
                <w:sz w:val="24"/>
                <w:szCs w:val="24"/>
              </w:rPr>
              <w:t>级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“</w:t>
            </w:r>
            <w:r>
              <w:rPr>
                <w:rFonts w:ascii="仿宋" w:hAnsi="仿宋" w:eastAsia="仿宋"/>
                <w:sz w:val="24"/>
                <w:szCs w:val="24"/>
              </w:rPr>
              <w:t>百生讲坛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”</w:t>
            </w:r>
            <w:r>
              <w:rPr>
                <w:rFonts w:ascii="仿宋" w:hAnsi="仿宋" w:eastAsia="仿宋"/>
                <w:sz w:val="24"/>
                <w:szCs w:val="24"/>
              </w:rPr>
              <w:t>活动获奖情况</w:t>
            </w:r>
          </w:p>
        </w:tc>
        <w:tc>
          <w:tcPr>
            <w:tcW w:w="72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480" w:firstLineChars="20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（填写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系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级同类评比的获奖名次，附上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系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级同类评比获奖证书扫描件）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宣传报道</w:t>
            </w:r>
          </w:p>
        </w:tc>
        <w:tc>
          <w:tcPr>
            <w:tcW w:w="72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480" w:firstLineChars="20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（粘贴相关网址）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图片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说明</w:t>
            </w:r>
          </w:p>
        </w:tc>
        <w:tc>
          <w:tcPr>
            <w:tcW w:w="72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480" w:firstLineChars="20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（简要概括图片内容，至少另附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sz w:val="24"/>
                <w:szCs w:val="24"/>
              </w:rPr>
              <w:t>张高清图片）</w:t>
            </w:r>
          </w:p>
          <w:p>
            <w:pPr>
              <w:widowControl/>
              <w:adjustRightInd w:val="0"/>
              <w:snapToGrid w:val="0"/>
              <w:spacing w:line="560" w:lineRule="exac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1.</w:t>
            </w:r>
          </w:p>
          <w:p>
            <w:pPr>
              <w:widowControl/>
              <w:adjustRightInd w:val="0"/>
              <w:snapToGrid w:val="0"/>
              <w:spacing w:line="560" w:lineRule="exac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2.</w:t>
            </w:r>
          </w:p>
          <w:p>
            <w:pPr>
              <w:widowControl/>
              <w:adjustRightInd w:val="0"/>
              <w:snapToGrid w:val="0"/>
              <w:spacing w:line="560" w:lineRule="exact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  <w:lang w:val="en-US" w:eastAsia="zh-CN"/>
              </w:rPr>
              <w:t>团总支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意见：</w:t>
            </w: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           </w:t>
            </w:r>
          </w:p>
        </w:tc>
        <w:tc>
          <w:tcPr>
            <w:tcW w:w="72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                                       </w:t>
            </w:r>
          </w:p>
          <w:p>
            <w:pPr>
              <w:adjustRightInd w:val="0"/>
              <w:snapToGrid w:val="0"/>
              <w:spacing w:line="560" w:lineRule="exact"/>
              <w:ind w:firstLine="4800" w:firstLineChars="200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盖章</w:t>
            </w:r>
          </w:p>
        </w:tc>
      </w:tr>
    </w:tbl>
    <w:p>
      <w:pPr>
        <w:spacing w:line="440" w:lineRule="exact"/>
        <w:rPr>
          <w:rFonts w:ascii="Times New Roman" w:hAnsi="Times New Roman" w:eastAsia="仿宋_GB2312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注</w:t>
      </w:r>
      <w:r>
        <w:rPr>
          <w:rFonts w:ascii="Times New Roman" w:hAnsi="Times New Roman" w:eastAsia="仿宋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：1.</w:t>
      </w:r>
      <w:r>
        <w:rPr>
          <w:rFonts w:ascii="Times New Roman" w:hAnsi="Times New Roman" w:eastAsia="仿宋" w:cs="Times New Roman"/>
          <w:color w:val="000000"/>
          <w:sz w:val="24"/>
        </w:rPr>
        <w:t>此表盖章的纸质版请于</w:t>
      </w:r>
      <w:r>
        <w:rPr>
          <w:rFonts w:hint="eastAsia" w:ascii="Times New Roman" w:hAnsi="Times New Roman" w:eastAsia="仿宋" w:cs="Times New Roman"/>
          <w:color w:val="000000"/>
          <w:sz w:val="24"/>
          <w:lang w:val="en-US" w:eastAsia="zh-CN"/>
        </w:rPr>
        <w:t>9月16日</w:t>
      </w:r>
      <w:r>
        <w:rPr>
          <w:rFonts w:ascii="Times New Roman" w:hAnsi="Times New Roman" w:eastAsia="仿宋" w:cs="Times New Roman"/>
          <w:color w:val="000000"/>
          <w:sz w:val="24"/>
        </w:rPr>
        <w:t>前</w:t>
      </w:r>
      <w:r>
        <w:rPr>
          <w:rFonts w:hint="eastAsia" w:ascii="Times New Roman" w:hAnsi="Times New Roman" w:eastAsia="仿宋" w:cs="Times New Roman"/>
          <w:color w:val="000000"/>
          <w:sz w:val="24"/>
        </w:rPr>
        <w:t>交</w:t>
      </w:r>
      <w:r>
        <w:rPr>
          <w:rFonts w:ascii="Times New Roman" w:hAnsi="Times New Roman" w:eastAsia="仿宋" w:cs="Times New Roman"/>
          <w:color w:val="000000"/>
          <w:sz w:val="24"/>
        </w:rPr>
        <w:t>至</w:t>
      </w:r>
      <w:r>
        <w:rPr>
          <w:rFonts w:hint="eastAsia" w:ascii="Times New Roman" w:hAnsi="Times New Roman" w:eastAsia="仿宋" w:cs="Times New Roman"/>
          <w:color w:val="000000"/>
          <w:sz w:val="24"/>
          <w:lang w:val="en-US" w:eastAsia="zh-CN"/>
        </w:rPr>
        <w:t>院团委办公室2.</w:t>
      </w:r>
      <w:r>
        <w:rPr>
          <w:rFonts w:ascii="Times New Roman" w:hAnsi="Times New Roman" w:eastAsia="仿宋" w:cs="Times New Roman"/>
          <w:color w:val="000000"/>
          <w:sz w:val="24"/>
        </w:rPr>
        <w:t>电子版于</w:t>
      </w:r>
      <w:r>
        <w:rPr>
          <w:rFonts w:hint="eastAsia" w:ascii="Times New Roman" w:hAnsi="Times New Roman" w:eastAsia="仿宋" w:cs="Times New Roman"/>
          <w:color w:val="000000"/>
          <w:sz w:val="24"/>
          <w:lang w:val="en-US" w:eastAsia="zh-CN"/>
        </w:rPr>
        <w:t>9月16日</w:t>
      </w:r>
      <w:r>
        <w:rPr>
          <w:rFonts w:ascii="Times New Roman" w:hAnsi="Times New Roman" w:eastAsia="仿宋" w:cs="Times New Roman"/>
          <w:color w:val="000000"/>
          <w:sz w:val="24"/>
        </w:rPr>
        <w:t>前发送至活动邮箱；3.其它论证材料或成果可一并</w:t>
      </w:r>
      <w:bookmarkStart w:id="0" w:name="_GoBack"/>
      <w:bookmarkEnd w:id="0"/>
      <w:r>
        <w:rPr>
          <w:rFonts w:ascii="Times New Roman" w:hAnsi="Times New Roman" w:eastAsia="仿宋" w:cs="Times New Roman"/>
          <w:color w:val="000000"/>
          <w:sz w:val="24"/>
        </w:rPr>
        <w:t>报送至活动邮箱。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C3F"/>
    <w:rsid w:val="00587D50"/>
    <w:rsid w:val="007E4C3F"/>
    <w:rsid w:val="0827488F"/>
    <w:rsid w:val="606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</Words>
  <Characters>409</Characters>
  <Lines>3</Lines>
  <Paragraphs>1</Paragraphs>
  <TotalTime>2</TotalTime>
  <ScaleCrop>false</ScaleCrop>
  <LinksUpToDate>false</LinksUpToDate>
  <CharactersWithSpaces>479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2022-03-17T12:09:00Z</dcterms:created>
  <dc:creator>吉祥</dc:creator>
  <cp:lastModifiedBy>xu'ji'xiang</cp:lastModifiedBy>
  <dcterms:modified xsi:type="dcterms:W3CDTF">2022-03-17T13:51:05Z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891C8938F95F4A858DC493E3AAFD1230</vt:lpwstr>
  </property>
</Properties>
</file>